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贵州民族大学学生室外活动场地申请表</w:t>
      </w:r>
    </w:p>
    <w:p>
      <w:pPr>
        <w:ind w:firstLine="551" w:firstLineChars="196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使用单位：（公章）</w:t>
      </w:r>
    </w:p>
    <w:tbl>
      <w:tblPr>
        <w:tblStyle w:val="5"/>
        <w:tblW w:w="94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使用日期</w:t>
            </w:r>
          </w:p>
        </w:tc>
        <w:tc>
          <w:tcPr>
            <w:tcW w:w="6474" w:type="dxa"/>
            <w:vAlign w:val="center"/>
          </w:tcPr>
          <w:p>
            <w:pPr>
              <w:ind w:firstLine="602" w:firstLineChars="2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月    日      时——     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943" w:type="dxa"/>
            <w:tcBorders>
              <w:bottom w:val="single" w:color="auto" w:sz="4" w:space="0"/>
            </w:tcBorders>
            <w:vAlign w:val="center"/>
          </w:tcPr>
          <w:p>
            <w:pPr>
              <w:ind w:firstLine="118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场地位置</w:t>
            </w:r>
          </w:p>
        </w:tc>
        <w:tc>
          <w:tcPr>
            <w:tcW w:w="647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3" w:type="dxa"/>
            <w:tcBorders>
              <w:top w:val="single" w:color="auto" w:sz="4" w:space="0"/>
            </w:tcBorders>
            <w:vAlign w:val="center"/>
          </w:tcPr>
          <w:p>
            <w:pPr>
              <w:ind w:firstLine="118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场地用途</w:t>
            </w:r>
          </w:p>
        </w:tc>
        <w:tc>
          <w:tcPr>
            <w:tcW w:w="6474" w:type="dxa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2943" w:type="dxa"/>
            <w:vAlign w:val="center"/>
          </w:tcPr>
          <w:p>
            <w:pPr>
              <w:ind w:firstLine="118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使用部门</w:t>
            </w:r>
          </w:p>
          <w:p>
            <w:pPr>
              <w:ind w:firstLine="118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主要负责人</w:t>
            </w:r>
          </w:p>
          <w:p>
            <w:pPr>
              <w:ind w:firstLine="103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（必须是学院党政负责人）</w:t>
            </w:r>
          </w:p>
        </w:tc>
        <w:tc>
          <w:tcPr>
            <w:tcW w:w="6474" w:type="dxa"/>
            <w:vAlign w:val="bottom"/>
          </w:tcPr>
          <w:p>
            <w:pPr>
              <w:ind w:firstLine="3542" w:firstLineChars="147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（签字）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943" w:type="dxa"/>
            <w:vAlign w:val="center"/>
          </w:tcPr>
          <w:p>
            <w:pPr>
              <w:ind w:firstLine="118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现场责任人</w:t>
            </w:r>
          </w:p>
          <w:p>
            <w:pPr>
              <w:ind w:firstLine="103" w:firstLineChars="49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（必须是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学校科级以上干部或者中级职称以上</w:t>
            </w:r>
            <w:r>
              <w:rPr>
                <w:rFonts w:hint="eastAsia" w:ascii="宋体" w:hAnsi="宋体"/>
                <w:b/>
                <w:szCs w:val="21"/>
              </w:rPr>
              <w:t>教师）</w:t>
            </w:r>
          </w:p>
        </w:tc>
        <w:tc>
          <w:tcPr>
            <w:tcW w:w="6474" w:type="dxa"/>
            <w:vAlign w:val="bottom"/>
          </w:tcPr>
          <w:p>
            <w:pPr>
              <w:ind w:firstLine="3542" w:firstLineChars="147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（签字）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417" w:type="dxa"/>
            <w:gridSpan w:val="2"/>
          </w:tcPr>
          <w:p>
            <w:pPr>
              <w:ind w:right="4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后勤管理处意见： </w:t>
            </w:r>
          </w:p>
          <w:p>
            <w:pPr>
              <w:tabs>
                <w:tab w:val="left" w:pos="1728"/>
              </w:tabs>
              <w:ind w:right="48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ab/>
            </w:r>
          </w:p>
          <w:p>
            <w:pPr>
              <w:tabs>
                <w:tab w:val="left" w:pos="1728"/>
              </w:tabs>
              <w:ind w:right="480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firstLine="5433" w:firstLineChars="2255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签章：          </w:t>
            </w:r>
          </w:p>
          <w:p>
            <w:pPr>
              <w:ind w:firstLine="5433" w:firstLineChars="2255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firstLine="6149" w:firstLineChars="255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年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417" w:type="dxa"/>
            <w:gridSpan w:val="2"/>
          </w:tcPr>
          <w:p>
            <w:pPr>
              <w:ind w:right="480" w:firstLine="236" w:firstLineChars="9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保卫处意见： </w:t>
            </w:r>
          </w:p>
          <w:p>
            <w:pPr>
              <w:tabs>
                <w:tab w:val="left" w:pos="1728"/>
              </w:tabs>
              <w:ind w:right="4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ab/>
            </w:r>
          </w:p>
          <w:p>
            <w:pPr>
              <w:tabs>
                <w:tab w:val="left" w:pos="1728"/>
              </w:tabs>
              <w:ind w:right="480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firstLine="5433" w:firstLineChars="2255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签章：          </w:t>
            </w:r>
          </w:p>
          <w:p>
            <w:pPr>
              <w:ind w:firstLine="5433" w:firstLineChars="2255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firstLine="6149" w:firstLineChars="255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年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417" w:type="dxa"/>
            <w:gridSpan w:val="2"/>
          </w:tcPr>
          <w:p>
            <w:pPr>
              <w:ind w:right="480" w:firstLine="236" w:firstLineChars="9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宣传部意见： </w:t>
            </w:r>
          </w:p>
          <w:p>
            <w:pPr>
              <w:tabs>
                <w:tab w:val="left" w:pos="1728"/>
              </w:tabs>
              <w:ind w:right="4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ab/>
            </w:r>
          </w:p>
          <w:p>
            <w:pPr>
              <w:tabs>
                <w:tab w:val="left" w:pos="1728"/>
              </w:tabs>
              <w:ind w:right="480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right="480" w:firstLine="5368" w:firstLineChars="222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签章：          </w:t>
            </w:r>
          </w:p>
          <w:p>
            <w:pPr>
              <w:ind w:right="480" w:firstLine="5368" w:firstLineChars="2228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right="480" w:firstLine="6088" w:firstLineChars="252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年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9417" w:type="dxa"/>
            <w:gridSpan w:val="2"/>
          </w:tcPr>
          <w:p>
            <w:pPr>
              <w:ind w:firstLine="271" w:firstLineChars="15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备注说明：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1.体育活动场地申请不在此表。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2.使用方应遵守国家法律和学校有关规定，并不得用以开展有损学校形象或有碍社会公序良俗的活动。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3.使用场地应遵守现场相关制度规定，服从管理，注意交通、防火防盗等安全。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4.申请使用场地，请提前预订，如有学校重大活动，须按时间后移。</w:t>
            </w:r>
            <w:bookmarkStart w:id="0" w:name="_GoBack"/>
            <w:bookmarkEnd w:id="0"/>
          </w:p>
        </w:tc>
      </w:tr>
    </w:tbl>
    <w:p>
      <w:pPr>
        <w:ind w:firstLine="4830" w:firstLineChars="2300"/>
        <w:rPr>
          <w:rFonts w:ascii="宋体" w:hAnsi="宋体"/>
        </w:rPr>
      </w:pPr>
      <w:r>
        <w:rPr>
          <w:rFonts w:hint="eastAsia" w:ascii="宋体" w:hAnsi="宋体"/>
        </w:rPr>
        <w:t>贵州民族大学党委宣传部（文明办）制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01"/>
    <w:rsid w:val="00050F99"/>
    <w:rsid w:val="00087CFB"/>
    <w:rsid w:val="0009416B"/>
    <w:rsid w:val="000A7601"/>
    <w:rsid w:val="001338AA"/>
    <w:rsid w:val="001803E8"/>
    <w:rsid w:val="001A12A4"/>
    <w:rsid w:val="002009A3"/>
    <w:rsid w:val="002B0320"/>
    <w:rsid w:val="00321CDA"/>
    <w:rsid w:val="0034375A"/>
    <w:rsid w:val="0037664E"/>
    <w:rsid w:val="0039521A"/>
    <w:rsid w:val="003B73D2"/>
    <w:rsid w:val="003C385E"/>
    <w:rsid w:val="003F6C8B"/>
    <w:rsid w:val="004013F7"/>
    <w:rsid w:val="00423B5A"/>
    <w:rsid w:val="005135F0"/>
    <w:rsid w:val="005429AF"/>
    <w:rsid w:val="00583514"/>
    <w:rsid w:val="00591599"/>
    <w:rsid w:val="005A72DB"/>
    <w:rsid w:val="006226FF"/>
    <w:rsid w:val="0063495C"/>
    <w:rsid w:val="006634BF"/>
    <w:rsid w:val="006A5352"/>
    <w:rsid w:val="006C6C74"/>
    <w:rsid w:val="006D4CF6"/>
    <w:rsid w:val="006D5688"/>
    <w:rsid w:val="007C21FF"/>
    <w:rsid w:val="0083514D"/>
    <w:rsid w:val="008F6C36"/>
    <w:rsid w:val="00915191"/>
    <w:rsid w:val="00934795"/>
    <w:rsid w:val="009526C0"/>
    <w:rsid w:val="009866D9"/>
    <w:rsid w:val="00A46309"/>
    <w:rsid w:val="00A75102"/>
    <w:rsid w:val="00A872D0"/>
    <w:rsid w:val="00AB10CD"/>
    <w:rsid w:val="00AD3F08"/>
    <w:rsid w:val="00AF5947"/>
    <w:rsid w:val="00B650B0"/>
    <w:rsid w:val="00B66F37"/>
    <w:rsid w:val="00B72FC0"/>
    <w:rsid w:val="00BA4B66"/>
    <w:rsid w:val="00BE74E5"/>
    <w:rsid w:val="00BF2100"/>
    <w:rsid w:val="00D37BEF"/>
    <w:rsid w:val="00D80DCD"/>
    <w:rsid w:val="00E014E0"/>
    <w:rsid w:val="00ED0CF7"/>
    <w:rsid w:val="00F60730"/>
    <w:rsid w:val="00FA0043"/>
    <w:rsid w:val="00FF0925"/>
    <w:rsid w:val="0A2832FC"/>
    <w:rsid w:val="0A624DFE"/>
    <w:rsid w:val="0DFB56FF"/>
    <w:rsid w:val="2057471F"/>
    <w:rsid w:val="295C1616"/>
    <w:rsid w:val="34917782"/>
    <w:rsid w:val="36B239F8"/>
    <w:rsid w:val="799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366</Characters>
  <Lines>3</Lines>
  <Paragraphs>1</Paragraphs>
  <TotalTime>2</TotalTime>
  <ScaleCrop>false</ScaleCrop>
  <LinksUpToDate>false</LinksUpToDate>
  <CharactersWithSpaces>429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2019-09-25T03:17:00Z</dcterms:created>
  <dc:creator>任  洁</dc:creator>
  <cp:lastModifiedBy>杨世永</cp:lastModifiedBy>
  <cp:lastPrinted>2019-09-25T02:59:00Z</cp:lastPrinted>
  <dcterms:modified xsi:type="dcterms:W3CDTF">2021-04-19T07:58:33Z</dcterms:modified>
  <dc:title>共青团贵州民族大学委员会相关场地的申请表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575D9818410945CFBB32D3AA708E77CB</vt:lpwstr>
  </property>
</Properties>
</file>